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D4278" w14:textId="77777777" w:rsidR="000E5984" w:rsidRPr="000E5984" w:rsidRDefault="000E5984" w:rsidP="000E5984">
      <w:pPr>
        <w:pStyle w:val="PlainText"/>
        <w:rPr>
          <w:rFonts w:ascii="Courier New" w:hAnsi="Courier New" w:cs="Courier New"/>
        </w:rPr>
      </w:pPr>
      <w:r w:rsidRPr="000E5984">
        <w:rPr>
          <w:rFonts w:ascii="Courier New" w:hAnsi="Courier New" w:cs="Courier New"/>
        </w:rPr>
        <w:t>00:32:24</w:t>
      </w:r>
      <w:r w:rsidRPr="000E5984">
        <w:rPr>
          <w:rFonts w:ascii="Courier New" w:hAnsi="Courier New" w:cs="Courier New"/>
        </w:rPr>
        <w:tab/>
        <w:t>Angelica Johnson:</w:t>
      </w:r>
      <w:r w:rsidRPr="000E5984">
        <w:rPr>
          <w:rFonts w:ascii="Courier New" w:hAnsi="Courier New" w:cs="Courier New"/>
        </w:rPr>
        <w:tab/>
        <w:t>Welcome to ELSIconversations! We are glad you will spend the hour with us. We ask that all attendees please abide by the code of conduct, which can be found here: https://elsihub.org/news/code-conduct</w:t>
      </w:r>
    </w:p>
    <w:p w14:paraId="17DBCE63" w14:textId="77777777" w:rsidR="000E5984" w:rsidRPr="000E5984" w:rsidRDefault="000E5984" w:rsidP="000E5984">
      <w:pPr>
        <w:pStyle w:val="PlainText"/>
        <w:rPr>
          <w:rFonts w:ascii="Courier New" w:hAnsi="Courier New" w:cs="Courier New"/>
        </w:rPr>
      </w:pPr>
      <w:r w:rsidRPr="000E5984">
        <w:rPr>
          <w:rFonts w:ascii="Courier New" w:hAnsi="Courier New" w:cs="Courier New"/>
        </w:rPr>
        <w:t>00:33:39</w:t>
      </w:r>
      <w:r w:rsidRPr="000E5984">
        <w:rPr>
          <w:rFonts w:ascii="Courier New" w:hAnsi="Courier New" w:cs="Courier New"/>
        </w:rPr>
        <w:tab/>
        <w:t>Angelica Johnson:</w:t>
      </w:r>
      <w:r w:rsidRPr="000E5984">
        <w:rPr>
          <w:rFonts w:ascii="Courier New" w:hAnsi="Courier New" w:cs="Courier New"/>
        </w:rPr>
        <w:tab/>
        <w:t>Join the ELSI scholar directory: https://elsihub.org/form/submit-scholar</w:t>
      </w:r>
    </w:p>
    <w:p w14:paraId="668968CE" w14:textId="77777777" w:rsidR="000E5984" w:rsidRPr="000E5984" w:rsidRDefault="000E5984" w:rsidP="000E5984">
      <w:pPr>
        <w:pStyle w:val="PlainText"/>
        <w:rPr>
          <w:rFonts w:ascii="Courier New" w:hAnsi="Courier New" w:cs="Courier New"/>
        </w:rPr>
      </w:pPr>
      <w:r w:rsidRPr="000E5984">
        <w:rPr>
          <w:rFonts w:ascii="Courier New" w:hAnsi="Courier New" w:cs="Courier New"/>
        </w:rPr>
        <w:t>Visit the ELSIhub website: https://elsihub.org/</w:t>
      </w:r>
    </w:p>
    <w:p w14:paraId="4086938F" w14:textId="77777777" w:rsidR="000E5984" w:rsidRPr="000E5984" w:rsidRDefault="000E5984" w:rsidP="000E5984">
      <w:pPr>
        <w:pStyle w:val="PlainText"/>
        <w:rPr>
          <w:rFonts w:ascii="Courier New" w:hAnsi="Courier New" w:cs="Courier New"/>
        </w:rPr>
      </w:pPr>
      <w:r w:rsidRPr="000E5984">
        <w:rPr>
          <w:rFonts w:ascii="Courier New" w:hAnsi="Courier New" w:cs="Courier New"/>
        </w:rPr>
        <w:t>Subscribe to the ELSIhub newsletter: https://elsihub.org/news-and-events/newsletter</w:t>
      </w:r>
    </w:p>
    <w:p w14:paraId="05D79DEF" w14:textId="77777777" w:rsidR="000E5984" w:rsidRPr="000E5984" w:rsidRDefault="000E5984" w:rsidP="000E5984">
      <w:pPr>
        <w:pStyle w:val="PlainText"/>
        <w:rPr>
          <w:rFonts w:ascii="Courier New" w:hAnsi="Courier New" w:cs="Courier New"/>
        </w:rPr>
      </w:pPr>
      <w:r w:rsidRPr="000E5984">
        <w:rPr>
          <w:rFonts w:ascii="Courier New" w:hAnsi="Courier New" w:cs="Courier New"/>
        </w:rPr>
        <w:t>Follow us on Twitter @ELSIhub: https://twitter.com/ELSIhub</w:t>
      </w:r>
    </w:p>
    <w:p w14:paraId="3BD28A27" w14:textId="77777777" w:rsidR="000E5984" w:rsidRPr="000E5984" w:rsidRDefault="000E5984" w:rsidP="000E5984">
      <w:pPr>
        <w:pStyle w:val="PlainText"/>
        <w:rPr>
          <w:rFonts w:ascii="Courier New" w:hAnsi="Courier New" w:cs="Courier New"/>
        </w:rPr>
      </w:pPr>
      <w:r w:rsidRPr="000E5984">
        <w:rPr>
          <w:rFonts w:ascii="Courier New" w:hAnsi="Courier New" w:cs="Courier New"/>
        </w:rPr>
        <w:t xml:space="preserve">This Q&amp;A/networking event will last approximately one hour </w:t>
      </w:r>
    </w:p>
    <w:p w14:paraId="170ADA14" w14:textId="77777777" w:rsidR="000E5984" w:rsidRPr="000E5984" w:rsidRDefault="000E5984" w:rsidP="000E5984">
      <w:pPr>
        <w:pStyle w:val="PlainText"/>
        <w:rPr>
          <w:rFonts w:ascii="Courier New" w:hAnsi="Courier New" w:cs="Courier New"/>
        </w:rPr>
      </w:pPr>
      <w:r w:rsidRPr="000E5984">
        <w:rPr>
          <w:rFonts w:ascii="Courier New" w:hAnsi="Courier New" w:cs="Courier New"/>
        </w:rPr>
        <w:t>Use the "Raise Hand" zoom feature to speak or enter your questions/comments in chat. Remember to lower your hand after you’ve been called on</w:t>
      </w:r>
    </w:p>
    <w:p w14:paraId="165CF7ED" w14:textId="77777777" w:rsidR="000E5984" w:rsidRPr="000E5984" w:rsidRDefault="000E5984" w:rsidP="000E5984">
      <w:pPr>
        <w:pStyle w:val="PlainText"/>
        <w:rPr>
          <w:rFonts w:ascii="Courier New" w:hAnsi="Courier New" w:cs="Courier New"/>
        </w:rPr>
      </w:pPr>
      <w:r w:rsidRPr="000E5984">
        <w:rPr>
          <w:rFonts w:ascii="Courier New" w:hAnsi="Courier New" w:cs="Courier New"/>
        </w:rPr>
        <w:t>If you require assistance send a direct message to Dounya Alami-Nassif in this meeting or email info@elsihub.org</w:t>
      </w:r>
    </w:p>
    <w:p w14:paraId="1FD05011" w14:textId="77777777" w:rsidR="000E5984" w:rsidRPr="000E5984" w:rsidRDefault="000E5984" w:rsidP="000E5984">
      <w:pPr>
        <w:pStyle w:val="PlainText"/>
        <w:rPr>
          <w:rFonts w:ascii="Courier New" w:hAnsi="Courier New" w:cs="Courier New"/>
        </w:rPr>
      </w:pPr>
      <w:r w:rsidRPr="000E5984">
        <w:rPr>
          <w:rFonts w:ascii="Courier New" w:hAnsi="Courier New" w:cs="Courier New"/>
        </w:rPr>
        <w:t>00:38:55</w:t>
      </w:r>
      <w:r w:rsidRPr="000E5984">
        <w:rPr>
          <w:rFonts w:ascii="Courier New" w:hAnsi="Courier New" w:cs="Courier New"/>
        </w:rPr>
        <w:tab/>
        <w:t>Alice Popejoy:</w:t>
      </w:r>
      <w:r w:rsidRPr="000E5984">
        <w:rPr>
          <w:rFonts w:ascii="Courier New" w:hAnsi="Courier New" w:cs="Courier New"/>
        </w:rPr>
        <w:tab/>
        <w:t>Respond at PollEv.com/popejoy</w:t>
      </w:r>
    </w:p>
    <w:p w14:paraId="159C5739" w14:textId="77777777" w:rsidR="000E5984" w:rsidRPr="000E5984" w:rsidRDefault="000E5984" w:rsidP="000E5984">
      <w:pPr>
        <w:pStyle w:val="PlainText"/>
        <w:rPr>
          <w:rFonts w:ascii="Courier New" w:hAnsi="Courier New" w:cs="Courier New"/>
        </w:rPr>
      </w:pPr>
      <w:r w:rsidRPr="000E5984">
        <w:rPr>
          <w:rFonts w:ascii="Courier New" w:hAnsi="Courier New" w:cs="Courier New"/>
        </w:rPr>
        <w:t>00:39:13</w:t>
      </w:r>
      <w:r w:rsidRPr="000E5984">
        <w:rPr>
          <w:rFonts w:ascii="Courier New" w:hAnsi="Courier New" w:cs="Courier New"/>
        </w:rPr>
        <w:tab/>
        <w:t>Alice Popejoy:</w:t>
      </w:r>
      <w:r w:rsidRPr="000E5984">
        <w:rPr>
          <w:rFonts w:ascii="Courier New" w:hAnsi="Courier New" w:cs="Courier New"/>
        </w:rPr>
        <w:tab/>
        <w:t>OR Text POPEJOY to (747) 444-3548</w:t>
      </w:r>
    </w:p>
    <w:p w14:paraId="29CADE48" w14:textId="77777777" w:rsidR="000E5984" w:rsidRPr="000E5984" w:rsidRDefault="000E5984" w:rsidP="000E5984">
      <w:pPr>
        <w:pStyle w:val="PlainText"/>
        <w:rPr>
          <w:rFonts w:ascii="Courier New" w:hAnsi="Courier New" w:cs="Courier New"/>
        </w:rPr>
      </w:pPr>
      <w:r w:rsidRPr="000E5984">
        <w:rPr>
          <w:rFonts w:ascii="Courier New" w:hAnsi="Courier New" w:cs="Courier New"/>
        </w:rPr>
        <w:t>00:39:29</w:t>
      </w:r>
      <w:r w:rsidRPr="000E5984">
        <w:rPr>
          <w:rFonts w:ascii="Courier New" w:hAnsi="Courier New" w:cs="Courier New"/>
        </w:rPr>
        <w:tab/>
        <w:t>Alice Popejoy:</w:t>
      </w:r>
      <w:r w:rsidRPr="000E5984">
        <w:rPr>
          <w:rFonts w:ascii="Courier New" w:hAnsi="Courier New" w:cs="Courier New"/>
        </w:rPr>
        <w:tab/>
        <w:t>You can join the session and then reply to each question</w:t>
      </w:r>
    </w:p>
    <w:p w14:paraId="66BE28F3" w14:textId="77777777" w:rsidR="000E5984" w:rsidRPr="000E5984" w:rsidRDefault="000E5984" w:rsidP="000E5984">
      <w:pPr>
        <w:pStyle w:val="PlainText"/>
        <w:rPr>
          <w:rFonts w:ascii="Courier New" w:hAnsi="Courier New" w:cs="Courier New"/>
        </w:rPr>
      </w:pPr>
      <w:r w:rsidRPr="000E5984">
        <w:rPr>
          <w:rFonts w:ascii="Courier New" w:hAnsi="Courier New" w:cs="Courier New"/>
        </w:rPr>
        <w:t>00:39:30</w:t>
      </w:r>
      <w:r w:rsidRPr="000E5984">
        <w:rPr>
          <w:rFonts w:ascii="Courier New" w:hAnsi="Courier New" w:cs="Courier New"/>
        </w:rPr>
        <w:tab/>
        <w:t>Angelica Johnson:</w:t>
      </w:r>
      <w:r w:rsidRPr="000E5984">
        <w:rPr>
          <w:rFonts w:ascii="Courier New" w:hAnsi="Courier New" w:cs="Courier New"/>
        </w:rPr>
        <w:tab/>
        <w:t>https://pollev.com/popejoy</w:t>
      </w:r>
    </w:p>
    <w:p w14:paraId="36D27F4F" w14:textId="77777777" w:rsidR="000E5984" w:rsidRPr="000E5984" w:rsidRDefault="000E5984" w:rsidP="000E5984">
      <w:pPr>
        <w:pStyle w:val="PlainText"/>
        <w:rPr>
          <w:rFonts w:ascii="Courier New" w:hAnsi="Courier New" w:cs="Courier New"/>
        </w:rPr>
      </w:pPr>
      <w:r w:rsidRPr="000E5984">
        <w:rPr>
          <w:rFonts w:ascii="Courier New" w:hAnsi="Courier New" w:cs="Courier New"/>
        </w:rPr>
        <w:t>00:46:10</w:t>
      </w:r>
      <w:r w:rsidRPr="000E5984">
        <w:rPr>
          <w:rFonts w:ascii="Courier New" w:hAnsi="Courier New" w:cs="Courier New"/>
        </w:rPr>
        <w:tab/>
        <w:t>Angelica Johnson:</w:t>
      </w:r>
      <w:r w:rsidRPr="000E5984">
        <w:rPr>
          <w:rFonts w:ascii="Courier New" w:hAnsi="Courier New" w:cs="Courier New"/>
        </w:rPr>
        <w:tab/>
        <w:t>Moderator: Altovise Ewing, PhD, LCGC</w:t>
      </w:r>
    </w:p>
    <w:p w14:paraId="446ABC29" w14:textId="77777777" w:rsidR="000E5984" w:rsidRPr="000E5984" w:rsidRDefault="000E5984" w:rsidP="000E5984">
      <w:pPr>
        <w:pStyle w:val="PlainText"/>
        <w:rPr>
          <w:rFonts w:ascii="Courier New" w:hAnsi="Courier New" w:cs="Courier New"/>
        </w:rPr>
      </w:pPr>
      <w:r w:rsidRPr="000E5984">
        <w:rPr>
          <w:rFonts w:ascii="Courier New" w:hAnsi="Courier New" w:cs="Courier New"/>
        </w:rPr>
        <w:t>Biography: https://thechrysalisinitiative.org/altovise-ewing/</w:t>
      </w:r>
    </w:p>
    <w:p w14:paraId="4DC14F27" w14:textId="77777777" w:rsidR="000E5984" w:rsidRPr="000E5984" w:rsidRDefault="000E5984" w:rsidP="000E5984">
      <w:pPr>
        <w:pStyle w:val="PlainText"/>
        <w:rPr>
          <w:rFonts w:ascii="Courier New" w:hAnsi="Courier New" w:cs="Courier New"/>
        </w:rPr>
      </w:pPr>
      <w:r w:rsidRPr="000E5984">
        <w:rPr>
          <w:rFonts w:ascii="Courier New" w:hAnsi="Courier New" w:cs="Courier New"/>
        </w:rPr>
        <w:t>00:49:09</w:t>
      </w:r>
      <w:r w:rsidRPr="000E5984">
        <w:rPr>
          <w:rFonts w:ascii="Courier New" w:hAnsi="Courier New" w:cs="Courier New"/>
        </w:rPr>
        <w:tab/>
        <w:t>Angelica Johnson:</w:t>
      </w:r>
      <w:r w:rsidRPr="000E5984">
        <w:rPr>
          <w:rFonts w:ascii="Courier New" w:hAnsi="Courier New" w:cs="Courier New"/>
        </w:rPr>
        <w:tab/>
        <w:t>Speaker: Laura Duque Lasio, MD</w:t>
      </w:r>
    </w:p>
    <w:p w14:paraId="0C067858" w14:textId="77777777" w:rsidR="000E5984" w:rsidRPr="000E5984" w:rsidRDefault="000E5984" w:rsidP="000E5984">
      <w:pPr>
        <w:pStyle w:val="PlainText"/>
        <w:rPr>
          <w:rFonts w:ascii="Courier New" w:hAnsi="Courier New" w:cs="Courier New"/>
        </w:rPr>
      </w:pPr>
      <w:r w:rsidRPr="000E5984">
        <w:rPr>
          <w:rFonts w:ascii="Courier New" w:hAnsi="Courier New" w:cs="Courier New"/>
        </w:rPr>
        <w:t>Biography: https://pathology.utahhealth.acsitefactory.com/pathology/fellows/laura-duque-lasio</w:t>
      </w:r>
    </w:p>
    <w:p w14:paraId="6F436E08" w14:textId="77777777" w:rsidR="000E5984" w:rsidRPr="000E5984" w:rsidRDefault="000E5984" w:rsidP="000E5984">
      <w:pPr>
        <w:pStyle w:val="PlainText"/>
        <w:rPr>
          <w:rFonts w:ascii="Courier New" w:hAnsi="Courier New" w:cs="Courier New"/>
        </w:rPr>
      </w:pPr>
      <w:r w:rsidRPr="000E5984">
        <w:rPr>
          <w:rFonts w:ascii="Courier New" w:hAnsi="Courier New" w:cs="Courier New"/>
        </w:rPr>
        <w:t>00:55:11</w:t>
      </w:r>
      <w:r w:rsidRPr="000E5984">
        <w:rPr>
          <w:rFonts w:ascii="Courier New" w:hAnsi="Courier New" w:cs="Courier New"/>
        </w:rPr>
        <w:tab/>
        <w:t>Angelica Johnson:</w:t>
      </w:r>
      <w:r w:rsidRPr="000E5984">
        <w:rPr>
          <w:rFonts w:ascii="Courier New" w:hAnsi="Courier New" w:cs="Courier New"/>
        </w:rPr>
        <w:tab/>
        <w:t>Speaker: Ana Morales, MS, LGC</w:t>
      </w:r>
    </w:p>
    <w:p w14:paraId="08E10D3D" w14:textId="77777777" w:rsidR="000E5984" w:rsidRPr="000E5984" w:rsidRDefault="000E5984" w:rsidP="000E5984">
      <w:pPr>
        <w:pStyle w:val="PlainText"/>
        <w:rPr>
          <w:rFonts w:ascii="Courier New" w:hAnsi="Courier New" w:cs="Courier New"/>
        </w:rPr>
      </w:pPr>
      <w:r w:rsidRPr="000E5984">
        <w:rPr>
          <w:rFonts w:ascii="Courier New" w:hAnsi="Courier New" w:cs="Courier New"/>
        </w:rPr>
        <w:t>Biography: https://clinicalgenome.org/about/people/staff/morales-1691</w:t>
      </w:r>
    </w:p>
    <w:p w14:paraId="3CC59907" w14:textId="77777777" w:rsidR="000E5984" w:rsidRPr="000E5984" w:rsidRDefault="000E5984" w:rsidP="000E5984">
      <w:pPr>
        <w:pStyle w:val="PlainText"/>
        <w:rPr>
          <w:rFonts w:ascii="Courier New" w:hAnsi="Courier New" w:cs="Courier New"/>
        </w:rPr>
      </w:pPr>
      <w:r w:rsidRPr="000E5984">
        <w:rPr>
          <w:rFonts w:ascii="Courier New" w:hAnsi="Courier New" w:cs="Courier New"/>
        </w:rPr>
        <w:t>01:03:26</w:t>
      </w:r>
      <w:r w:rsidRPr="000E5984">
        <w:rPr>
          <w:rFonts w:ascii="Courier New" w:hAnsi="Courier New" w:cs="Courier New"/>
        </w:rPr>
        <w:tab/>
        <w:t>Sharon Plon:</w:t>
      </w:r>
      <w:r w:rsidRPr="000E5984">
        <w:rPr>
          <w:rFonts w:ascii="Courier New" w:hAnsi="Courier New" w:cs="Courier New"/>
        </w:rPr>
        <w:tab/>
        <w:t>Anna - can you confirm whether individuals could check more than one category, e.g. can an ordering physician selecte Hispanic and Black/African-American on that list?</w:t>
      </w:r>
    </w:p>
    <w:p w14:paraId="038C8068" w14:textId="77777777" w:rsidR="000E5984" w:rsidRPr="000E5984" w:rsidRDefault="000E5984" w:rsidP="000E5984">
      <w:pPr>
        <w:pStyle w:val="PlainText"/>
        <w:rPr>
          <w:rFonts w:ascii="Courier New" w:hAnsi="Courier New" w:cs="Courier New"/>
        </w:rPr>
      </w:pPr>
      <w:r w:rsidRPr="000E5984">
        <w:rPr>
          <w:rFonts w:ascii="Courier New" w:hAnsi="Courier New" w:cs="Courier New"/>
        </w:rPr>
        <w:t>01:12:11</w:t>
      </w:r>
      <w:r w:rsidRPr="000E5984">
        <w:rPr>
          <w:rFonts w:ascii="Courier New" w:hAnsi="Courier New" w:cs="Courier New"/>
        </w:rPr>
        <w:tab/>
        <w:t>Michelle Moore:</w:t>
      </w:r>
      <w:r w:rsidRPr="000E5984">
        <w:rPr>
          <w:rFonts w:ascii="Courier New" w:hAnsi="Courier New" w:cs="Courier New"/>
        </w:rPr>
        <w:tab/>
        <w:t>the point about the limitations on our ability to protest because of our reliance on federal funding is soooo true and so difficult to balance</w:t>
      </w:r>
    </w:p>
    <w:p w14:paraId="4026C79C" w14:textId="77777777" w:rsidR="000E5984" w:rsidRPr="000E5984" w:rsidRDefault="000E5984" w:rsidP="000E5984">
      <w:pPr>
        <w:pStyle w:val="PlainText"/>
        <w:rPr>
          <w:rFonts w:ascii="Courier New" w:hAnsi="Courier New" w:cs="Courier New"/>
        </w:rPr>
      </w:pPr>
      <w:r w:rsidRPr="000E5984">
        <w:rPr>
          <w:rFonts w:ascii="Courier New" w:hAnsi="Courier New" w:cs="Courier New"/>
        </w:rPr>
        <w:t>01:18:35</w:t>
      </w:r>
      <w:r w:rsidRPr="000E5984">
        <w:rPr>
          <w:rFonts w:ascii="Courier New" w:hAnsi="Courier New" w:cs="Courier New"/>
        </w:rPr>
        <w:tab/>
        <w:t>Cristiane Duarte:</w:t>
      </w:r>
      <w:r w:rsidRPr="000E5984">
        <w:rPr>
          <w:rFonts w:ascii="Courier New" w:hAnsi="Courier New" w:cs="Courier New"/>
        </w:rPr>
        <w:tab/>
        <w:t>If NIH modifies its approach, we may also see real change follow. At least we need to stop imposing US-based categories to studies done outside of the US.</w:t>
      </w:r>
    </w:p>
    <w:p w14:paraId="2AC47D7F" w14:textId="77777777" w:rsidR="000E5984" w:rsidRPr="000E5984" w:rsidRDefault="000E5984" w:rsidP="000E5984">
      <w:pPr>
        <w:pStyle w:val="PlainText"/>
        <w:rPr>
          <w:rFonts w:ascii="Courier New" w:hAnsi="Courier New" w:cs="Courier New"/>
        </w:rPr>
      </w:pPr>
      <w:r w:rsidRPr="000E5984">
        <w:rPr>
          <w:rFonts w:ascii="Courier New" w:hAnsi="Courier New" w:cs="Courier New"/>
        </w:rPr>
        <w:t>01:21:05</w:t>
      </w:r>
      <w:r w:rsidRPr="000E5984">
        <w:rPr>
          <w:rFonts w:ascii="Courier New" w:hAnsi="Courier New" w:cs="Courier New"/>
        </w:rPr>
        <w:tab/>
        <w:t>Julie Richer:</w:t>
      </w:r>
      <w:r w:rsidRPr="000E5984">
        <w:rPr>
          <w:rFonts w:ascii="Courier New" w:hAnsi="Courier New" w:cs="Courier New"/>
        </w:rPr>
        <w:tab/>
        <w:t>You used the term White, while gnomAD uses European.  If we are using the patient data to compare it to large datasets, would you recommend harmonization of data set and explanation of the relevance of the question to patients and ordering physicians?</w:t>
      </w:r>
    </w:p>
    <w:p w14:paraId="4F0F3219" w14:textId="77777777" w:rsidR="000E5984" w:rsidRPr="000E5984" w:rsidRDefault="000E5984" w:rsidP="000E5984">
      <w:pPr>
        <w:pStyle w:val="PlainText"/>
        <w:rPr>
          <w:rFonts w:ascii="Courier New" w:hAnsi="Courier New" w:cs="Courier New"/>
        </w:rPr>
      </w:pPr>
      <w:r w:rsidRPr="000E5984">
        <w:rPr>
          <w:rFonts w:ascii="Courier New" w:hAnsi="Courier New" w:cs="Courier New"/>
        </w:rPr>
        <w:t>01:21:22</w:t>
      </w:r>
      <w:r w:rsidRPr="000E5984">
        <w:rPr>
          <w:rFonts w:ascii="Courier New" w:hAnsi="Courier New" w:cs="Courier New"/>
        </w:rPr>
        <w:tab/>
        <w:t>Sharon Plon:</w:t>
      </w:r>
      <w:r w:rsidRPr="000E5984">
        <w:rPr>
          <w:rFonts w:ascii="Courier New" w:hAnsi="Courier New" w:cs="Courier New"/>
        </w:rPr>
        <w:tab/>
        <w:t>Altovise's comment if critical. Really important if we are going to make new recommendations that it does include the patient voice.</w:t>
      </w:r>
    </w:p>
    <w:p w14:paraId="1501D56E" w14:textId="77777777" w:rsidR="000E5984" w:rsidRPr="000E5984" w:rsidRDefault="000E5984" w:rsidP="000E5984">
      <w:pPr>
        <w:pStyle w:val="PlainText"/>
        <w:rPr>
          <w:rFonts w:ascii="Courier New" w:hAnsi="Courier New" w:cs="Courier New"/>
        </w:rPr>
      </w:pPr>
      <w:r w:rsidRPr="000E5984">
        <w:rPr>
          <w:rFonts w:ascii="Courier New" w:hAnsi="Courier New" w:cs="Courier New"/>
        </w:rPr>
        <w:t>01:21:34</w:t>
      </w:r>
      <w:r w:rsidRPr="000E5984">
        <w:rPr>
          <w:rFonts w:ascii="Courier New" w:hAnsi="Courier New" w:cs="Courier New"/>
        </w:rPr>
        <w:tab/>
        <w:t>Linda Merickel:</w:t>
      </w:r>
      <w:r w:rsidRPr="000E5984">
        <w:rPr>
          <w:rFonts w:ascii="Courier New" w:hAnsi="Courier New" w:cs="Courier New"/>
        </w:rPr>
        <w:tab/>
        <w:t>Very important comment - about who actually fills in the boxes on the questionnaire - the clinician, the patient, the nurse, the phlebotomist, the lab personnel - all of this makes a difference.</w:t>
      </w:r>
    </w:p>
    <w:p w14:paraId="0265A978" w14:textId="77777777" w:rsidR="000E5984" w:rsidRPr="000E5984" w:rsidRDefault="000E5984" w:rsidP="000E5984">
      <w:pPr>
        <w:pStyle w:val="PlainText"/>
        <w:rPr>
          <w:rFonts w:ascii="Courier New" w:hAnsi="Courier New" w:cs="Courier New"/>
        </w:rPr>
      </w:pPr>
      <w:r w:rsidRPr="000E5984">
        <w:rPr>
          <w:rFonts w:ascii="Courier New" w:hAnsi="Courier New" w:cs="Courier New"/>
        </w:rPr>
        <w:t>01:23:03</w:t>
      </w:r>
      <w:r w:rsidRPr="000E5984">
        <w:rPr>
          <w:rFonts w:ascii="Courier New" w:hAnsi="Courier New" w:cs="Courier New"/>
        </w:rPr>
        <w:tab/>
        <w:t>Mildred Cho:</w:t>
      </w:r>
      <w:r w:rsidRPr="000E5984">
        <w:rPr>
          <w:rFonts w:ascii="Courier New" w:hAnsi="Courier New" w:cs="Courier New"/>
        </w:rPr>
        <w:tab/>
        <w:t xml:space="preserve">Putting aside for the moment the scientific inaccuracy of the status quo race and ethnicity categories, given that journals are increasingly recommending and requiring authors to report how these data were collected and ascertained, how can researchers who use data from clinical labs find that out? Do labs make that public? </w:t>
      </w:r>
      <w:r w:rsidRPr="000E5984">
        <w:rPr>
          <w:rFonts w:ascii="Courier New" w:hAnsi="Courier New" w:cs="Courier New"/>
        </w:rPr>
        <w:lastRenderedPageBreak/>
        <w:t>Hopefully, researchers will have a way to become aware of changes to laboratory practice.</w:t>
      </w:r>
    </w:p>
    <w:p w14:paraId="1122FF2B" w14:textId="77777777" w:rsidR="000E5984" w:rsidRPr="000E5984" w:rsidRDefault="000E5984" w:rsidP="000E5984">
      <w:pPr>
        <w:pStyle w:val="PlainText"/>
        <w:rPr>
          <w:rFonts w:ascii="Courier New" w:hAnsi="Courier New" w:cs="Courier New"/>
        </w:rPr>
      </w:pPr>
      <w:r w:rsidRPr="000E5984">
        <w:rPr>
          <w:rFonts w:ascii="Courier New" w:hAnsi="Courier New" w:cs="Courier New"/>
        </w:rPr>
        <w:t>01:23:05</w:t>
      </w:r>
      <w:r w:rsidRPr="000E5984">
        <w:rPr>
          <w:rFonts w:ascii="Courier New" w:hAnsi="Courier New" w:cs="Courier New"/>
        </w:rPr>
        <w:tab/>
        <w:t>Kimberly Foss:</w:t>
      </w:r>
      <w:r w:rsidRPr="000E5984">
        <w:rPr>
          <w:rFonts w:ascii="Courier New" w:hAnsi="Courier New" w:cs="Courier New"/>
        </w:rPr>
        <w:tab/>
        <w:t>I think that is another really important point.  Patients don’t always know or agree on how to identify</w:t>
      </w:r>
    </w:p>
    <w:p w14:paraId="06A3CC4D" w14:textId="77777777" w:rsidR="000E5984" w:rsidRPr="000E5984" w:rsidRDefault="000E5984" w:rsidP="000E5984">
      <w:pPr>
        <w:pStyle w:val="PlainText"/>
        <w:rPr>
          <w:rFonts w:ascii="Courier New" w:hAnsi="Courier New" w:cs="Courier New"/>
        </w:rPr>
      </w:pPr>
      <w:r w:rsidRPr="000E5984">
        <w:rPr>
          <w:rFonts w:ascii="Courier New" w:hAnsi="Courier New" w:cs="Courier New"/>
        </w:rPr>
        <w:t>01:27:15</w:t>
      </w:r>
      <w:r w:rsidRPr="000E5984">
        <w:rPr>
          <w:rFonts w:ascii="Courier New" w:hAnsi="Courier New" w:cs="Courier New"/>
        </w:rPr>
        <w:tab/>
        <w:t>Sharon Plon:</w:t>
      </w:r>
      <w:r w:rsidRPr="000E5984">
        <w:rPr>
          <w:rFonts w:ascii="Courier New" w:hAnsi="Courier New" w:cs="Courier New"/>
        </w:rPr>
        <w:tab/>
        <w:t>But gnomAD is derived from genomic data and requisition forms are self-reported data.</w:t>
      </w:r>
    </w:p>
    <w:p w14:paraId="54E14883" w14:textId="77777777" w:rsidR="000E5984" w:rsidRPr="000E5984" w:rsidRDefault="000E5984" w:rsidP="000E5984">
      <w:pPr>
        <w:pStyle w:val="PlainText"/>
        <w:rPr>
          <w:rFonts w:ascii="Courier New" w:hAnsi="Courier New" w:cs="Courier New"/>
        </w:rPr>
      </w:pPr>
      <w:r w:rsidRPr="000E5984">
        <w:rPr>
          <w:rFonts w:ascii="Courier New" w:hAnsi="Courier New" w:cs="Courier New"/>
        </w:rPr>
        <w:t>01:30:22</w:t>
      </w:r>
      <w:r w:rsidRPr="000E5984">
        <w:rPr>
          <w:rFonts w:ascii="Courier New" w:hAnsi="Courier New" w:cs="Courier New"/>
        </w:rPr>
        <w:tab/>
        <w:t>Hila Milo Rasouly:</w:t>
      </w:r>
      <w:r w:rsidRPr="000E5984">
        <w:rPr>
          <w:rFonts w:ascii="Courier New" w:hAnsi="Courier New" w:cs="Courier New"/>
        </w:rPr>
        <w:tab/>
        <w:t>Thank you!</w:t>
      </w:r>
    </w:p>
    <w:p w14:paraId="61A7BFAD" w14:textId="77777777" w:rsidR="000E5984" w:rsidRPr="000E5984" w:rsidRDefault="000E5984" w:rsidP="000E5984">
      <w:pPr>
        <w:pStyle w:val="PlainText"/>
        <w:rPr>
          <w:rFonts w:ascii="Courier New" w:hAnsi="Courier New" w:cs="Courier New"/>
        </w:rPr>
      </w:pPr>
      <w:r w:rsidRPr="000E5984">
        <w:rPr>
          <w:rFonts w:ascii="Courier New" w:hAnsi="Courier New" w:cs="Courier New"/>
        </w:rPr>
        <w:t>01:30:26</w:t>
      </w:r>
      <w:r w:rsidRPr="000E5984">
        <w:rPr>
          <w:rFonts w:ascii="Courier New" w:hAnsi="Courier New" w:cs="Courier New"/>
        </w:rPr>
        <w:tab/>
        <w:t>Angelica Johnson:</w:t>
      </w:r>
      <w:r w:rsidRPr="000E5984">
        <w:rPr>
          <w:rFonts w:ascii="Courier New" w:hAnsi="Courier New" w:cs="Courier New"/>
        </w:rPr>
        <w:tab/>
        <w:t xml:space="preserve">We would appreciate your feedback. Please fill out our survey to discuss your experience and to make suggestions for topics and speakers: </w:t>
      </w:r>
    </w:p>
    <w:p w14:paraId="7B7133E0" w14:textId="77777777" w:rsidR="000E5984" w:rsidRPr="000E5984" w:rsidRDefault="000E5984" w:rsidP="000E5984">
      <w:pPr>
        <w:pStyle w:val="PlainText"/>
        <w:rPr>
          <w:rFonts w:ascii="Courier New" w:hAnsi="Courier New" w:cs="Courier New"/>
        </w:rPr>
      </w:pPr>
      <w:r w:rsidRPr="000E5984">
        <w:rPr>
          <w:rFonts w:ascii="Courier New" w:hAnsi="Courier New" w:cs="Courier New"/>
        </w:rPr>
        <w:t>https://cumc.co1.qualtrics.com/jfe/form/SV_2uhPW8Miyg4P5sy</w:t>
      </w:r>
    </w:p>
    <w:p w14:paraId="40E00505" w14:textId="77777777" w:rsidR="000E5984" w:rsidRPr="000E5984" w:rsidRDefault="000E5984" w:rsidP="000E5984">
      <w:pPr>
        <w:pStyle w:val="PlainText"/>
        <w:rPr>
          <w:rFonts w:ascii="Courier New" w:hAnsi="Courier New" w:cs="Courier New"/>
        </w:rPr>
      </w:pPr>
      <w:r w:rsidRPr="000E5984">
        <w:rPr>
          <w:rFonts w:ascii="Courier New" w:hAnsi="Courier New" w:cs="Courier New"/>
        </w:rPr>
        <w:t>01:31:16</w:t>
      </w:r>
      <w:r w:rsidRPr="000E5984">
        <w:rPr>
          <w:rFonts w:ascii="Courier New" w:hAnsi="Courier New" w:cs="Courier New"/>
        </w:rPr>
        <w:tab/>
        <w:t>M. Laura Duque Lasio:</w:t>
      </w:r>
      <w:r w:rsidRPr="000E5984">
        <w:rPr>
          <w:rFonts w:ascii="Courier New" w:hAnsi="Courier New" w:cs="Courier New"/>
        </w:rPr>
        <w:tab/>
        <w:t>Thank you everyone!!! It was a pleasure to be here!</w:t>
      </w:r>
    </w:p>
    <w:p w14:paraId="6D2D7957" w14:textId="77777777" w:rsidR="000E5984" w:rsidRPr="000E5984" w:rsidRDefault="000E5984" w:rsidP="000E5984">
      <w:pPr>
        <w:pStyle w:val="PlainText"/>
        <w:rPr>
          <w:rFonts w:ascii="Courier New" w:hAnsi="Courier New" w:cs="Courier New"/>
        </w:rPr>
      </w:pPr>
      <w:r w:rsidRPr="000E5984">
        <w:rPr>
          <w:rFonts w:ascii="Courier New" w:hAnsi="Courier New" w:cs="Courier New"/>
        </w:rPr>
        <w:t>01:31:23</w:t>
      </w:r>
      <w:r w:rsidRPr="000E5984">
        <w:rPr>
          <w:rFonts w:ascii="Courier New" w:hAnsi="Courier New" w:cs="Courier New"/>
        </w:rPr>
        <w:tab/>
        <w:t>Ana Morales:</w:t>
      </w:r>
      <w:r w:rsidRPr="000E5984">
        <w:rPr>
          <w:rFonts w:ascii="Courier New" w:hAnsi="Courier New" w:cs="Courier New"/>
        </w:rPr>
        <w:tab/>
        <w:t>Thanks everyone!</w:t>
      </w:r>
    </w:p>
    <w:p w14:paraId="0494E75C" w14:textId="77777777" w:rsidR="000E5984" w:rsidRDefault="000E5984" w:rsidP="000E5984">
      <w:pPr>
        <w:pStyle w:val="PlainText"/>
        <w:rPr>
          <w:rFonts w:ascii="Courier New" w:hAnsi="Courier New" w:cs="Courier New"/>
        </w:rPr>
      </w:pPr>
      <w:r w:rsidRPr="000E5984">
        <w:rPr>
          <w:rFonts w:ascii="Courier New" w:hAnsi="Courier New" w:cs="Courier New"/>
        </w:rPr>
        <w:t>01:31:25</w:t>
      </w:r>
      <w:r w:rsidRPr="000E5984">
        <w:rPr>
          <w:rFonts w:ascii="Courier New" w:hAnsi="Courier New" w:cs="Courier New"/>
        </w:rPr>
        <w:tab/>
        <w:t>Sharon Plon:</w:t>
      </w:r>
      <w:r w:rsidRPr="000E5984">
        <w:rPr>
          <w:rFonts w:ascii="Courier New" w:hAnsi="Courier New" w:cs="Courier New"/>
        </w:rPr>
        <w:tab/>
        <w:t>Wonderful session</w:t>
      </w:r>
    </w:p>
    <w:sectPr w:rsidR="000E5984" w:rsidSect="00F17C2F">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943"/>
    <w:rsid w:val="00045496"/>
    <w:rsid w:val="000E5984"/>
    <w:rsid w:val="00643B66"/>
    <w:rsid w:val="007B5FB4"/>
    <w:rsid w:val="00CF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EB85D"/>
  <w15:chartTrackingRefBased/>
  <w15:docId w15:val="{039219D9-C09C-4C31-A5C8-8D9BBE299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17C2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17C2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563</Words>
  <Characters>3212</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Alami-Nassif, Dounya</dc:creator>
  <cp:keywords/>
  <dc:description/>
  <cp:lastModifiedBy>Alami-Nassif, Dounya</cp:lastModifiedBy>
  <cp:revision>3</cp:revision>
  <dcterms:created xsi:type="dcterms:W3CDTF">2022-05-20T18:06:00Z</dcterms:created>
  <dcterms:modified xsi:type="dcterms:W3CDTF">2022-05-23T13:48:00Z</dcterms:modified>
</cp:coreProperties>
</file>